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E842C" w14:textId="354E61AF" w:rsidR="00164196" w:rsidRDefault="00164196" w:rsidP="00164196">
      <w:pPr>
        <w:pStyle w:val="CRCoverPage"/>
        <w:tabs>
          <w:tab w:val="right" w:pos="9639"/>
        </w:tabs>
        <w:spacing w:after="0"/>
        <w:rPr>
          <w:b/>
          <w:i/>
          <w:noProof/>
          <w:sz w:val="28"/>
        </w:rPr>
      </w:pPr>
      <w:r>
        <w:rPr>
          <w:b/>
          <w:noProof/>
          <w:sz w:val="24"/>
        </w:rPr>
        <w:t>3GPP TSG-SA WG4 Meeting #12</w:t>
      </w:r>
      <w:r>
        <w:rPr>
          <w:b/>
          <w:noProof/>
          <w:sz w:val="24"/>
        </w:rPr>
        <w:t>3-e</w:t>
      </w:r>
      <w:r>
        <w:rPr>
          <w:b/>
          <w:i/>
          <w:noProof/>
          <w:sz w:val="28"/>
        </w:rPr>
        <w:tab/>
      </w:r>
      <w:r>
        <w:rPr>
          <w:b/>
          <w:noProof/>
          <w:sz w:val="24"/>
        </w:rPr>
        <w:t>S4-23</w:t>
      </w:r>
      <w:r>
        <w:rPr>
          <w:b/>
          <w:noProof/>
          <w:sz w:val="24"/>
        </w:rPr>
        <w:t>0436</w:t>
      </w:r>
    </w:p>
    <w:p w14:paraId="3C718BAA" w14:textId="1B2B578B" w:rsidR="00164196" w:rsidRDefault="00164196" w:rsidP="00164196">
      <w:pPr>
        <w:pStyle w:val="CRCoverPage"/>
        <w:outlineLvl w:val="0"/>
        <w:rPr>
          <w:b/>
          <w:noProof/>
          <w:sz w:val="24"/>
        </w:rPr>
      </w:pPr>
      <w:r>
        <w:rPr>
          <w:b/>
          <w:noProof/>
          <w:sz w:val="24"/>
        </w:rPr>
        <w:t>E-meeting</w:t>
      </w:r>
      <w:r>
        <w:rPr>
          <w:b/>
          <w:noProof/>
          <w:sz w:val="24"/>
        </w:rPr>
        <w:t xml:space="preserve">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46608558" w14:textId="1FD0EEE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00FE172A">
        <w:rPr>
          <w:rFonts w:cs="Arial"/>
          <w:sz w:val="22"/>
          <w:szCs w:val="22"/>
        </w:rPr>
        <w:t xml:space="preserve">ad hoc </w:t>
      </w:r>
      <w:r w:rsidRPr="00DA53A0">
        <w:rPr>
          <w:rFonts w:cs="Arial"/>
          <w:sz w:val="22"/>
          <w:szCs w:val="22"/>
        </w:rPr>
        <w:t xml:space="preserve">Meeting </w:t>
      </w:r>
      <w:r w:rsidR="00FE172A">
        <w:rPr>
          <w:rFonts w:cs="Arial"/>
          <w:sz w:val="22"/>
          <w:szCs w:val="22"/>
        </w:rPr>
        <w:t xml:space="preserve">post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3B13A2">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FE172A">
        <w:rPr>
          <w:rFonts w:cs="Arial"/>
          <w:sz w:val="22"/>
          <w:szCs w:val="22"/>
        </w:rPr>
        <w:t>aI</w:t>
      </w:r>
      <w:r w:rsidR="005428DE">
        <w:rPr>
          <w:rFonts w:cs="Arial"/>
          <w:sz w:val="22"/>
          <w:szCs w:val="22"/>
        </w:rPr>
        <w:t>2</w:t>
      </w:r>
      <w:r w:rsidR="003B13A2">
        <w:rPr>
          <w:rFonts w:cs="Arial"/>
          <w:sz w:val="22"/>
          <w:szCs w:val="22"/>
        </w:rPr>
        <w:t>3</w:t>
      </w:r>
      <w:r w:rsidR="00C97FE3">
        <w:rPr>
          <w:rFonts w:cs="Arial"/>
          <w:sz w:val="22"/>
          <w:szCs w:val="22"/>
        </w:rPr>
        <w:t>00</w:t>
      </w:r>
      <w:r w:rsidR="00CA6511">
        <w:rPr>
          <w:rFonts w:cs="Arial"/>
          <w:sz w:val="22"/>
          <w:szCs w:val="22"/>
        </w:rPr>
        <w:t>62</w:t>
      </w:r>
    </w:p>
    <w:p w14:paraId="7FE86C43" w14:textId="56C5ADAB" w:rsidR="004E3939" w:rsidRPr="00EE014D" w:rsidRDefault="00FE172A" w:rsidP="008114D7">
      <w:pPr>
        <w:pStyle w:val="Header"/>
        <w:tabs>
          <w:tab w:val="right" w:pos="9781"/>
        </w:tabs>
        <w:rPr>
          <w:b w:val="0"/>
          <w:sz w:val="22"/>
          <w:szCs w:val="22"/>
        </w:rPr>
      </w:pPr>
      <w:r>
        <w:rPr>
          <w:sz w:val="22"/>
          <w:szCs w:val="22"/>
        </w:rPr>
        <w:t>Online</w:t>
      </w:r>
      <w:r w:rsidR="001C2B15">
        <w:rPr>
          <w:sz w:val="22"/>
          <w:szCs w:val="22"/>
        </w:rPr>
        <w:t xml:space="preserve">, </w:t>
      </w:r>
      <w:r w:rsidR="00361B2C">
        <w:rPr>
          <w:sz w:val="22"/>
          <w:szCs w:val="22"/>
        </w:rPr>
        <w:t>9</w:t>
      </w:r>
      <w:r w:rsidR="001C2B15">
        <w:rPr>
          <w:sz w:val="22"/>
          <w:szCs w:val="22"/>
        </w:rPr>
        <w:t>–</w:t>
      </w:r>
      <w:r w:rsidR="00361B2C">
        <w:rPr>
          <w:sz w:val="22"/>
          <w:szCs w:val="22"/>
        </w:rPr>
        <w:t>30</w:t>
      </w:r>
      <w:r w:rsidR="003B13A2">
        <w:rPr>
          <w:sz w:val="22"/>
          <w:szCs w:val="22"/>
        </w:rPr>
        <w:t xml:space="preserve"> </w:t>
      </w:r>
      <w:r>
        <w:rPr>
          <w:sz w:val="22"/>
          <w:szCs w:val="22"/>
        </w:rPr>
        <w:t xml:space="preserve">March </w:t>
      </w:r>
      <w:r w:rsidR="003B13A2">
        <w:rPr>
          <w:sz w:val="22"/>
          <w:szCs w:val="22"/>
        </w:rPr>
        <w:t>2023</w:t>
      </w:r>
      <w:r w:rsidR="00771251">
        <w:rPr>
          <w:sz w:val="22"/>
          <w:szCs w:val="22"/>
        </w:rPr>
        <w:tab/>
      </w:r>
      <w:r w:rsidR="00EE014D" w:rsidRPr="00EE014D">
        <w:rPr>
          <w:b w:val="0"/>
          <w:i/>
          <w:iCs/>
          <w:sz w:val="22"/>
          <w:szCs w:val="22"/>
        </w:rPr>
        <w:t>revision of S4aI230046</w:t>
      </w:r>
    </w:p>
    <w:p w14:paraId="128E4ABE" w14:textId="77777777" w:rsidR="00B97703" w:rsidRPr="00771251" w:rsidRDefault="00B97703">
      <w:pPr>
        <w:rPr>
          <w:rFonts w:ascii="Arial" w:hAnsi="Arial" w:cs="Arial"/>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7" w:name="_Hlk109550030"/>
      <w:r>
        <w:t>1</w:t>
      </w:r>
      <w:r w:rsidR="002F1940">
        <w:tab/>
      </w:r>
      <w:r>
        <w:t>Overall description</w:t>
      </w:r>
    </w:p>
    <w:p w14:paraId="73C3FCF7" w14:textId="501FBE6D" w:rsidR="0072092E" w:rsidRDefault="0072092E" w:rsidP="0072092E">
      <w:pPr>
        <w:rPr>
          <w:lang w:eastAsia="zh-CN"/>
        </w:rPr>
      </w:pPr>
      <w:bookmarkStart w:id="18" w:name="_Hlk109550148"/>
      <w:bookmarkEnd w:id="17"/>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registering with that AF. This management relationship between as AS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5pt;height:50.1pt" o:ole="">
            <v:imagedata r:id="rId9" o:title=""/>
          </v:shape>
          <o:OLEObject Type="Embed" ProgID="Visio.Drawing.15" ShapeID="_x0000_i1025" DrawAspect="Content" ObjectID="_1739987486" r:id="rId10"/>
        </w:object>
      </w:r>
    </w:p>
    <w:p w14:paraId="5A0C2BA3" w14:textId="2D6978A5"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the architecture for </w:t>
      </w:r>
      <w:r w:rsidR="00FB4FCA">
        <w:t xml:space="preserve">enabling </w:t>
      </w:r>
      <w:r w:rsidR="00B36B2E">
        <w:t>Edge Applications.</w:t>
      </w:r>
    </w:p>
    <w:p w14:paraId="78B26391" w14:textId="5FD460FE" w:rsidR="00A73469" w:rsidRDefault="00C2099D" w:rsidP="00A73469">
      <w:r>
        <w:t xml:space="preserve">Rather than specifying a point solution for the 5G Media Streaming architecture, SA4 </w:t>
      </w:r>
      <w:r w:rsidR="00CA6511">
        <w:t xml:space="preserve">is considering </w:t>
      </w:r>
      <w:r w:rsidR="00EE014D">
        <w:t>starting</w:t>
      </w:r>
      <w:r>
        <w:t xml:space="preserv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specification in which a set of AS instances is managed by an AF. Before doing so, SA4 is consulting other 3GPP groups with relevant expertise for comment</w:t>
      </w:r>
      <w:r w:rsidR="00B36B2E">
        <w:t xml:space="preserve"> on this proposal</w:t>
      </w:r>
      <w:r>
        <w:t>.</w:t>
      </w:r>
    </w:p>
    <w:p w14:paraId="276F5706" w14:textId="74A32C62" w:rsidR="00A73469" w:rsidRDefault="00EE014D" w:rsidP="00EE014D">
      <w:pPr>
        <w:pStyle w:val="NO"/>
      </w:pPr>
      <w:r>
        <w:t>NOTE:</w:t>
      </w:r>
      <w:r>
        <w:tab/>
        <w:t>I</w:t>
      </w:r>
      <w:r w:rsidR="00A73469">
        <w:t>t is not SA4's intention to define a cloud orchestration API.</w:t>
      </w:r>
    </w:p>
    <w:p w14:paraId="7E3D5CD1" w14:textId="3545E2A0" w:rsidR="00B97703" w:rsidRDefault="002F1940" w:rsidP="000F6242">
      <w:pPr>
        <w:pStyle w:val="Heading1"/>
      </w:pPr>
      <w:r>
        <w:lastRenderedPageBreak/>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 comment on the a</w:t>
      </w:r>
      <w:r w:rsidR="00C2099D">
        <w:t xml:space="preserve">bove proposal to define a </w:t>
      </w:r>
      <w:r w:rsidR="00FB4FCA">
        <w:t>generic, reusable</w:t>
      </w:r>
      <w:r w:rsidR="00487135">
        <w:t xml:space="preserve"> </w:t>
      </w:r>
      <w:r w:rsidR="00C2099D">
        <w:t xml:space="preserve">service-based </w:t>
      </w:r>
      <w:r w:rsidR="00487135">
        <w:t xml:space="preserve">architecture </w:t>
      </w:r>
      <w:r w:rsidR="00FB4FCA">
        <w:t xml:space="preserve">and API </w:t>
      </w:r>
      <w:r w:rsidR="00487135">
        <w:t>for AS instance management by an AF</w:t>
      </w:r>
      <w:r w:rsidR="00AD1F68">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B844" w14:textId="77777777" w:rsidR="00557481" w:rsidRDefault="00557481">
      <w:pPr>
        <w:spacing w:after="0"/>
      </w:pPr>
      <w:r>
        <w:separator/>
      </w:r>
    </w:p>
  </w:endnote>
  <w:endnote w:type="continuationSeparator" w:id="0">
    <w:p w14:paraId="75E6AB79" w14:textId="77777777" w:rsidR="00557481" w:rsidRDefault="00557481">
      <w:pPr>
        <w:spacing w:after="0"/>
      </w:pPr>
      <w:r>
        <w:continuationSeparator/>
      </w:r>
    </w:p>
  </w:endnote>
  <w:endnote w:type="continuationNotice" w:id="1">
    <w:p w14:paraId="06A460D6" w14:textId="77777777" w:rsidR="00557481" w:rsidRDefault="00557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ED43" w14:textId="77777777" w:rsidR="00557481" w:rsidRDefault="00557481">
      <w:pPr>
        <w:spacing w:after="0"/>
      </w:pPr>
      <w:r>
        <w:separator/>
      </w:r>
    </w:p>
  </w:footnote>
  <w:footnote w:type="continuationSeparator" w:id="0">
    <w:p w14:paraId="2C002F6C" w14:textId="77777777" w:rsidR="00557481" w:rsidRDefault="00557481">
      <w:pPr>
        <w:spacing w:after="0"/>
      </w:pPr>
      <w:r>
        <w:continuationSeparator/>
      </w:r>
    </w:p>
  </w:footnote>
  <w:footnote w:type="continuationNotice" w:id="1">
    <w:p w14:paraId="7FD0445A" w14:textId="77777777" w:rsidR="00557481" w:rsidRDefault="005574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semiHidden/>
    <w:rsid w:val="001641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196"/>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26.512_CR0027R2_(Rel-16)_5GMS3</cp:lastModifiedBy>
  <cp:revision>4</cp:revision>
  <cp:lastPrinted>2002-04-23T07:10:00Z</cp:lastPrinted>
  <dcterms:created xsi:type="dcterms:W3CDTF">2023-03-09T14:46:00Z</dcterms:created>
  <dcterms:modified xsi:type="dcterms:W3CDTF">2023-03-10T20:05:00Z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